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56F7" w14:textId="77777777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35E5FE59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7683AB25" w14:textId="3012937A" w:rsidR="008B7314" w:rsidRPr="00044868" w:rsidRDefault="00115021" w:rsidP="00115021">
      <w:pPr>
        <w:pStyle w:val="Corpodetexto"/>
        <w:tabs>
          <w:tab w:val="left" w:pos="5924"/>
        </w:tabs>
        <w:spacing w:before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49A660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 xml:space="preserve">PROPONENTE:         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</w:t>
      </w:r>
      <w:proofErr w:type="gramStart"/>
      <w:r w:rsidRPr="00044868">
        <w:rPr>
          <w:rFonts w:cstheme="minorHAnsi"/>
          <w:b/>
          <w:sz w:val="24"/>
          <w:szCs w:val="24"/>
        </w:rPr>
        <w:t xml:space="preserve">   (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 </w:t>
      </w:r>
      <w:proofErr w:type="gramStart"/>
      <w:r w:rsidRPr="00044868">
        <w:rPr>
          <w:rFonts w:cstheme="minorHAnsi"/>
          <w:b/>
          <w:sz w:val="24"/>
          <w:szCs w:val="24"/>
        </w:rPr>
        <w:t xml:space="preserve">  )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Pessoa Jurídica     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5144AB18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</w:t>
      </w:r>
      <w:r w:rsidR="005720FF">
        <w:rPr>
          <w:rFonts w:cstheme="minorHAnsi"/>
          <w:b/>
          <w:spacing w:val="-5"/>
          <w:sz w:val="24"/>
          <w:szCs w:val="24"/>
          <w:highlight w:val="yellow"/>
        </w:rPr>
        <w:t xml:space="preserve"> e preencher a categoria desejada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)</w:t>
      </w:r>
      <w:r w:rsidRPr="00044868">
        <w:rPr>
          <w:rFonts w:cstheme="minorHAnsi"/>
          <w:b/>
          <w:sz w:val="24"/>
          <w:szCs w:val="24"/>
        </w:rPr>
        <w:t xml:space="preserve">: 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Descrição detalhada (quantidade de apresentações/performances/oficinas, </w:t>
      </w:r>
      <w:proofErr w:type="spellStart"/>
      <w:r w:rsidRPr="00044868">
        <w:rPr>
          <w:rFonts w:cstheme="minorHAnsi"/>
          <w:sz w:val="24"/>
          <w:szCs w:val="24"/>
        </w:rPr>
        <w:t>etc</w:t>
      </w:r>
      <w:proofErr w:type="spellEnd"/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Por que o comitê gestor deveria 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1"/>
        <w:gridCol w:w="1701"/>
        <w:gridCol w:w="1046"/>
        <w:gridCol w:w="1239"/>
        <w:gridCol w:w="1453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2C3ED830" w14:textId="28EBFDE0" w:rsidR="008B7314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007746E2" w14:textId="77777777" w:rsidR="005720FF" w:rsidRPr="00044868" w:rsidRDefault="005720FF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01F882AE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35BA0D8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lastRenderedPageBreak/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>(    )</w:t>
      </w:r>
      <w:proofErr w:type="gramEnd"/>
      <w:r>
        <w:rPr>
          <w:rFonts w:cstheme="minorHAnsi"/>
          <w:sz w:val="24"/>
          <w:szCs w:val="24"/>
        </w:rPr>
        <w:t xml:space="preserve"> Livre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)</w:t>
      </w:r>
      <w:proofErr w:type="gramEnd"/>
      <w:r>
        <w:rPr>
          <w:rFonts w:cstheme="minorHAnsi"/>
          <w:sz w:val="24"/>
          <w:szCs w:val="24"/>
        </w:rPr>
        <w:t xml:space="preserve"> Criança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)</w:t>
      </w:r>
      <w:proofErr w:type="gramEnd"/>
      <w:r>
        <w:rPr>
          <w:rFonts w:cstheme="minorHAnsi"/>
          <w:sz w:val="24"/>
          <w:szCs w:val="24"/>
        </w:rPr>
        <w:t xml:space="preserve"> Adulto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 xml:space="preserve">  )</w:t>
      </w:r>
      <w:proofErr w:type="gramEnd"/>
      <w:r>
        <w:rPr>
          <w:rFonts w:cstheme="minorHAnsi"/>
          <w:sz w:val="24"/>
          <w:szCs w:val="24"/>
        </w:rPr>
        <w:t xml:space="preserve">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2B8876F0" w14:textId="1E7D92F6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Minibiografia</w:t>
      </w:r>
      <w:r w:rsidR="005720FF">
        <w:rPr>
          <w:rFonts w:cstheme="minorHAnsi"/>
          <w:sz w:val="24"/>
          <w:szCs w:val="24"/>
        </w:rPr>
        <w:t>, memorial cultural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ou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currículo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individual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proponente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="005720FF">
        <w:rPr>
          <w:rFonts w:cstheme="minorHAnsi"/>
          <w:sz w:val="24"/>
          <w:szCs w:val="24"/>
        </w:rPr>
        <w:t>/ou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dos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demais</w:t>
      </w:r>
      <w:r w:rsidRPr="00044868">
        <w:rPr>
          <w:rFonts w:cstheme="minorHAnsi"/>
          <w:spacing w:val="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integrantes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da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 xml:space="preserve">proposta </w:t>
      </w:r>
      <w:r w:rsidRPr="00044868">
        <w:rPr>
          <w:rFonts w:cstheme="minorHAnsi"/>
          <w:sz w:val="24"/>
          <w:szCs w:val="24"/>
          <w:highlight w:val="yellow"/>
        </w:rPr>
        <w:t>(pode ser redigido logo abaixo</w:t>
      </w:r>
      <w:r w:rsidR="005720FF">
        <w:rPr>
          <w:rFonts w:cstheme="minorHAnsi"/>
          <w:sz w:val="24"/>
          <w:szCs w:val="24"/>
          <w:highlight w:val="yellow"/>
        </w:rPr>
        <w:t xml:space="preserve"> deste item ou anexado ao </w:t>
      </w:r>
      <w:proofErr w:type="spellStart"/>
      <w:r w:rsidR="005720FF">
        <w:rPr>
          <w:rFonts w:cstheme="minorHAnsi"/>
          <w:sz w:val="24"/>
          <w:szCs w:val="24"/>
          <w:highlight w:val="yellow"/>
        </w:rPr>
        <w:t>em</w:t>
      </w:r>
      <w:r w:rsidR="005720FF" w:rsidRPr="005720FF">
        <w:rPr>
          <w:rFonts w:cstheme="minorHAnsi"/>
          <w:sz w:val="24"/>
          <w:szCs w:val="24"/>
          <w:highlight w:val="yellow"/>
        </w:rPr>
        <w:t>ail</w:t>
      </w:r>
      <w:proofErr w:type="spellEnd"/>
      <w:r w:rsidR="005720FF" w:rsidRPr="005720FF">
        <w:rPr>
          <w:rFonts w:cstheme="minorHAnsi"/>
          <w:sz w:val="24"/>
          <w:szCs w:val="24"/>
          <w:highlight w:val="yellow"/>
        </w:rPr>
        <w:t xml:space="preserve"> em formato PDF)</w:t>
      </w:r>
      <w:r w:rsidRPr="00044868">
        <w:rPr>
          <w:rFonts w:cstheme="minorHAnsi"/>
          <w:sz w:val="24"/>
          <w:szCs w:val="24"/>
        </w:rPr>
        <w:t>;</w:t>
      </w:r>
    </w:p>
    <w:p w14:paraId="2D478E0F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D21AA1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9007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248"/>
        <w:gridCol w:w="1189"/>
        <w:gridCol w:w="1303"/>
        <w:gridCol w:w="1380"/>
        <w:gridCol w:w="1306"/>
      </w:tblGrid>
      <w:tr w:rsidR="008B7314" w:rsidRPr="00044868" w14:paraId="3691C8C8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D43CAF" w:rsidRPr="00044868" w14:paraId="7D8A0CE8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8F3D" w14:textId="77777777" w:rsidR="00D43CAF" w:rsidRPr="00044868" w:rsidRDefault="00D43CAF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D8F4" w14:textId="77777777" w:rsidR="00D43CAF" w:rsidRPr="00044868" w:rsidRDefault="00D43CAF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A82F" w14:textId="77777777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FEF8" w14:textId="77777777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5F83" w14:textId="4C779830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0254" w14:textId="316B97DD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43CAF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t-BR"/>
              </w:rPr>
              <w:t>R$ INFORMAR TOTAL DA SUA PLANILHA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0E0631C1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1EAF6938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4A645459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0604AD5B" w14:textId="77777777" w:rsidR="008B7314" w:rsidRPr="00044868" w:rsidRDefault="008B7314" w:rsidP="008B7314">
      <w:pPr>
        <w:spacing w:after="100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  <w:highlight w:val="yellow"/>
        </w:rPr>
        <w:t>Nome do proponente</w:t>
      </w:r>
    </w:p>
    <w:p w14:paraId="7C7B396C" w14:textId="77777777" w:rsidR="008B7314" w:rsidRPr="00044868" w:rsidRDefault="008B7314" w:rsidP="008B7314">
      <w:pPr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E75E" w14:textId="77777777" w:rsidR="000261B0" w:rsidRDefault="000261B0" w:rsidP="006C1D8D">
      <w:pPr>
        <w:spacing w:after="0" w:line="240" w:lineRule="auto"/>
      </w:pPr>
      <w:r>
        <w:separator/>
      </w:r>
    </w:p>
  </w:endnote>
  <w:endnote w:type="continuationSeparator" w:id="0">
    <w:p w14:paraId="53B6CBA5" w14:textId="77777777" w:rsidR="000261B0" w:rsidRDefault="000261B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D619" w14:textId="77777777" w:rsidR="000261B0" w:rsidRDefault="000261B0" w:rsidP="006C1D8D">
      <w:pPr>
        <w:spacing w:after="0" w:line="240" w:lineRule="auto"/>
      </w:pPr>
      <w:r>
        <w:separator/>
      </w:r>
    </w:p>
  </w:footnote>
  <w:footnote w:type="continuationSeparator" w:id="0">
    <w:p w14:paraId="6F30F327" w14:textId="77777777" w:rsidR="000261B0" w:rsidRDefault="000261B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34EF3FBD" w:rsidR="006C1D8D" w:rsidRDefault="008B6273" w:rsidP="00954F9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6D054F" wp14:editId="0C3082E9">
          <wp:simplePos x="0" y="0"/>
          <wp:positionH relativeFrom="column">
            <wp:posOffset>1022985</wp:posOffset>
          </wp:positionH>
          <wp:positionV relativeFrom="paragraph">
            <wp:posOffset>292100</wp:posOffset>
          </wp:positionV>
          <wp:extent cx="478155" cy="518160"/>
          <wp:effectExtent l="0" t="0" r="0" b="0"/>
          <wp:wrapNone/>
          <wp:docPr id="212293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9357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A9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AF8135E" wp14:editId="6AE0F195">
          <wp:simplePos x="0" y="0"/>
          <wp:positionH relativeFrom="column">
            <wp:posOffset>3053080</wp:posOffset>
          </wp:positionH>
          <wp:positionV relativeFrom="paragraph">
            <wp:posOffset>144145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5AA9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5C67A1" wp14:editId="2FE8AA36">
          <wp:simplePos x="0" y="0"/>
          <wp:positionH relativeFrom="column">
            <wp:posOffset>1850097</wp:posOffset>
          </wp:positionH>
          <wp:positionV relativeFrom="paragraph">
            <wp:posOffset>87288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926235098">
    <w:abstractNumId w:val="36"/>
  </w:num>
  <w:num w:numId="2" w16cid:durableId="606155498">
    <w:abstractNumId w:val="18"/>
  </w:num>
  <w:num w:numId="3" w16cid:durableId="164714384">
    <w:abstractNumId w:val="17"/>
  </w:num>
  <w:num w:numId="4" w16cid:durableId="510604971">
    <w:abstractNumId w:val="16"/>
  </w:num>
  <w:num w:numId="5" w16cid:durableId="887180745">
    <w:abstractNumId w:val="15"/>
  </w:num>
  <w:num w:numId="6" w16cid:durableId="455948365">
    <w:abstractNumId w:val="14"/>
  </w:num>
  <w:num w:numId="7" w16cid:durableId="1800538475">
    <w:abstractNumId w:val="13"/>
  </w:num>
  <w:num w:numId="8" w16cid:durableId="1364553004">
    <w:abstractNumId w:val="12"/>
  </w:num>
  <w:num w:numId="9" w16cid:durableId="1372266025">
    <w:abstractNumId w:val="11"/>
  </w:num>
  <w:num w:numId="10" w16cid:durableId="1020088679">
    <w:abstractNumId w:val="10"/>
  </w:num>
  <w:num w:numId="11" w16cid:durableId="1323512002">
    <w:abstractNumId w:val="9"/>
  </w:num>
  <w:num w:numId="12" w16cid:durableId="634599055">
    <w:abstractNumId w:val="8"/>
  </w:num>
  <w:num w:numId="13" w16cid:durableId="1659461885">
    <w:abstractNumId w:val="7"/>
  </w:num>
  <w:num w:numId="14" w16cid:durableId="1592273588">
    <w:abstractNumId w:val="6"/>
  </w:num>
  <w:num w:numId="15" w16cid:durableId="1748190964">
    <w:abstractNumId w:val="5"/>
  </w:num>
  <w:num w:numId="16" w16cid:durableId="872352360">
    <w:abstractNumId w:val="4"/>
  </w:num>
  <w:num w:numId="17" w16cid:durableId="1602832303">
    <w:abstractNumId w:val="3"/>
  </w:num>
  <w:num w:numId="18" w16cid:durableId="893853455">
    <w:abstractNumId w:val="2"/>
  </w:num>
  <w:num w:numId="19" w16cid:durableId="41251464">
    <w:abstractNumId w:val="1"/>
  </w:num>
  <w:num w:numId="20" w16cid:durableId="1199974596">
    <w:abstractNumId w:val="31"/>
  </w:num>
  <w:num w:numId="21" w16cid:durableId="168369738">
    <w:abstractNumId w:val="26"/>
  </w:num>
  <w:num w:numId="22" w16cid:durableId="1511287540">
    <w:abstractNumId w:val="27"/>
  </w:num>
  <w:num w:numId="23" w16cid:durableId="2131821581">
    <w:abstractNumId w:val="35"/>
  </w:num>
  <w:num w:numId="24" w16cid:durableId="984236428">
    <w:abstractNumId w:val="22"/>
  </w:num>
  <w:num w:numId="25" w16cid:durableId="1879780989">
    <w:abstractNumId w:val="37"/>
  </w:num>
  <w:num w:numId="26" w16cid:durableId="1655446740">
    <w:abstractNumId w:val="20"/>
  </w:num>
  <w:num w:numId="27" w16cid:durableId="759838223">
    <w:abstractNumId w:val="23"/>
  </w:num>
  <w:num w:numId="28" w16cid:durableId="944776673">
    <w:abstractNumId w:val="32"/>
  </w:num>
  <w:num w:numId="29" w16cid:durableId="1472551484">
    <w:abstractNumId w:val="24"/>
  </w:num>
  <w:num w:numId="30" w16cid:durableId="1011369857">
    <w:abstractNumId w:val="34"/>
  </w:num>
  <w:num w:numId="31" w16cid:durableId="68307369">
    <w:abstractNumId w:val="25"/>
  </w:num>
  <w:num w:numId="32" w16cid:durableId="2059164304">
    <w:abstractNumId w:val="34"/>
  </w:num>
  <w:num w:numId="33" w16cid:durableId="466971851">
    <w:abstractNumId w:val="21"/>
  </w:num>
  <w:num w:numId="34" w16cid:durableId="1350375454">
    <w:abstractNumId w:val="29"/>
  </w:num>
  <w:num w:numId="35" w16cid:durableId="834340981">
    <w:abstractNumId w:val="33"/>
  </w:num>
  <w:num w:numId="36" w16cid:durableId="1748309144">
    <w:abstractNumId w:val="28"/>
  </w:num>
  <w:num w:numId="37" w16cid:durableId="987048645">
    <w:abstractNumId w:val="30"/>
  </w:num>
  <w:num w:numId="38" w16cid:durableId="1495294624">
    <w:abstractNumId w:val="0"/>
  </w:num>
  <w:num w:numId="39" w16cid:durableId="201602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261B0"/>
    <w:rsid w:val="00046496"/>
    <w:rsid w:val="0004754B"/>
    <w:rsid w:val="00052721"/>
    <w:rsid w:val="000575F6"/>
    <w:rsid w:val="00062900"/>
    <w:rsid w:val="00070243"/>
    <w:rsid w:val="0007033E"/>
    <w:rsid w:val="00071787"/>
    <w:rsid w:val="00072D40"/>
    <w:rsid w:val="00077CBC"/>
    <w:rsid w:val="000828AE"/>
    <w:rsid w:val="00084256"/>
    <w:rsid w:val="00087F2B"/>
    <w:rsid w:val="000D02F1"/>
    <w:rsid w:val="000D1F9E"/>
    <w:rsid w:val="000E0DDB"/>
    <w:rsid w:val="000F558E"/>
    <w:rsid w:val="000F679B"/>
    <w:rsid w:val="00102763"/>
    <w:rsid w:val="00105E2D"/>
    <w:rsid w:val="00115021"/>
    <w:rsid w:val="00126E3C"/>
    <w:rsid w:val="001276E9"/>
    <w:rsid w:val="00133487"/>
    <w:rsid w:val="00146095"/>
    <w:rsid w:val="00176A24"/>
    <w:rsid w:val="001861DC"/>
    <w:rsid w:val="001A4BF9"/>
    <w:rsid w:val="001A7127"/>
    <w:rsid w:val="001B3E80"/>
    <w:rsid w:val="001C5AE0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E305B"/>
    <w:rsid w:val="002F4D19"/>
    <w:rsid w:val="002F72D2"/>
    <w:rsid w:val="00332764"/>
    <w:rsid w:val="0034297D"/>
    <w:rsid w:val="00352464"/>
    <w:rsid w:val="00361237"/>
    <w:rsid w:val="00375AA9"/>
    <w:rsid w:val="0038399C"/>
    <w:rsid w:val="003B0E3D"/>
    <w:rsid w:val="003C190E"/>
    <w:rsid w:val="003E4466"/>
    <w:rsid w:val="003E744F"/>
    <w:rsid w:val="003F391E"/>
    <w:rsid w:val="003F692C"/>
    <w:rsid w:val="003F7CF1"/>
    <w:rsid w:val="004052FC"/>
    <w:rsid w:val="00412153"/>
    <w:rsid w:val="00412541"/>
    <w:rsid w:val="004209AA"/>
    <w:rsid w:val="00424381"/>
    <w:rsid w:val="0043075B"/>
    <w:rsid w:val="0043140E"/>
    <w:rsid w:val="00435C4E"/>
    <w:rsid w:val="00444016"/>
    <w:rsid w:val="00471856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720FF"/>
    <w:rsid w:val="005A0D63"/>
    <w:rsid w:val="005A1766"/>
    <w:rsid w:val="005A6A4F"/>
    <w:rsid w:val="005A7901"/>
    <w:rsid w:val="005B0B5E"/>
    <w:rsid w:val="005D5706"/>
    <w:rsid w:val="006007AC"/>
    <w:rsid w:val="0061278C"/>
    <w:rsid w:val="00617AB3"/>
    <w:rsid w:val="00630BF5"/>
    <w:rsid w:val="00640256"/>
    <w:rsid w:val="00650B28"/>
    <w:rsid w:val="006520C0"/>
    <w:rsid w:val="00652D1D"/>
    <w:rsid w:val="00660854"/>
    <w:rsid w:val="00675DB4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93554"/>
    <w:rsid w:val="0089632A"/>
    <w:rsid w:val="008A4CAC"/>
    <w:rsid w:val="008B2D34"/>
    <w:rsid w:val="008B6273"/>
    <w:rsid w:val="008B7314"/>
    <w:rsid w:val="008C6EC7"/>
    <w:rsid w:val="008C6EEB"/>
    <w:rsid w:val="008D228C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D3B73"/>
    <w:rsid w:val="009E617C"/>
    <w:rsid w:val="009F30C8"/>
    <w:rsid w:val="00A01AE5"/>
    <w:rsid w:val="00A06ABE"/>
    <w:rsid w:val="00A07852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B7A03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811F0"/>
    <w:rsid w:val="00B933A0"/>
    <w:rsid w:val="00BB02BA"/>
    <w:rsid w:val="00BC048B"/>
    <w:rsid w:val="00BC3B94"/>
    <w:rsid w:val="00BD079E"/>
    <w:rsid w:val="00BD0D4E"/>
    <w:rsid w:val="00BD505A"/>
    <w:rsid w:val="00BF49B7"/>
    <w:rsid w:val="00BF4A80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B322D"/>
    <w:rsid w:val="00CC1B04"/>
    <w:rsid w:val="00CD0B76"/>
    <w:rsid w:val="00CF2536"/>
    <w:rsid w:val="00D0642F"/>
    <w:rsid w:val="00D33DC6"/>
    <w:rsid w:val="00D3774B"/>
    <w:rsid w:val="00D42C50"/>
    <w:rsid w:val="00D43CAF"/>
    <w:rsid w:val="00D45294"/>
    <w:rsid w:val="00D47294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9B93-BB8C-41C2-904A-14D6CAC7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18</cp:revision>
  <cp:lastPrinted>2022-03-24T16:33:00Z</cp:lastPrinted>
  <dcterms:created xsi:type="dcterms:W3CDTF">2024-08-09T03:12:00Z</dcterms:created>
  <dcterms:modified xsi:type="dcterms:W3CDTF">2025-06-05T09:22:00Z</dcterms:modified>
</cp:coreProperties>
</file>